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A CONFINDUSTRIA </w:t>
      </w:r>
    </w:p>
    <w:p w:rsidR="002D53B5" w:rsidRPr="008C21F5" w:rsidRDefault="002D53B5" w:rsidP="002D53B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Brexit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– Uscita dell’UK dall’UE: cosa cambia per le imprese</w:t>
      </w:r>
      <w:bookmarkStart w:id="0" w:name="_GoBack"/>
      <w:bookmarkEnd w:id="0"/>
    </w:p>
    <w:p w:rsidR="003E3CC6" w:rsidRPr="003E3CC6" w:rsidRDefault="002D53B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>Mercoledì 20 marzo 2019</w:t>
      </w:r>
    </w:p>
    <w:p w:rsidR="003E3CC6" w:rsidRDefault="00360582" w:rsidP="003E3CC6">
      <w:r>
        <w:t xml:space="preserve">Da inviare </w:t>
      </w:r>
      <w:r w:rsidR="00012F51">
        <w:t xml:space="preserve">via e-mail a </w:t>
      </w:r>
      <w:r w:rsidR="002D53B5">
        <w:rPr>
          <w:u w:val="single"/>
        </w:rPr>
        <w:t>commercioestero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2D53B5">
        <w:t>18</w:t>
      </w:r>
      <w:r w:rsidR="007812E8">
        <w:t xml:space="preserve"> marzo</w:t>
      </w:r>
      <w:r w:rsidR="008244A0">
        <w:t xml:space="preserve"> 201</w:t>
      </w:r>
      <w:r w:rsidR="007812E8">
        <w:t>9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CASSA DI RISPARMIO DEL F.V.G. IT 50 Q 06340 12300 100000008345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Assegno Circolare / Bancario intestato a "Confindustria Udine"</w:t>
      </w:r>
    </w:p>
    <w:p w:rsidR="00E05A5B" w:rsidRDefault="00E05A5B" w:rsidP="00E05A5B">
      <w:pPr>
        <w:rPr>
          <w:sz w:val="18"/>
          <w:szCs w:val="18"/>
        </w:rPr>
      </w:pPr>
      <w:r>
        <w:rPr>
          <w:sz w:val="18"/>
          <w:szCs w:val="18"/>
        </w:rPr>
        <w:t>[ ]  Rimessa Contante</w:t>
      </w:r>
    </w:p>
    <w:p w:rsidR="003E3CC6" w:rsidRPr="003E3CC6" w:rsidRDefault="003E3CC6" w:rsidP="003E3CC6">
      <w:pPr>
        <w:rPr>
          <w:sz w:val="18"/>
          <w:szCs w:val="18"/>
        </w:rPr>
      </w:pP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828" w:rsidRDefault="00053828">
      <w:pPr>
        <w:spacing w:after="0" w:line="240" w:lineRule="auto"/>
      </w:pPr>
      <w:r>
        <w:separator/>
      </w:r>
    </w:p>
  </w:endnote>
  <w:endnote w:type="continuationSeparator" w:id="0">
    <w:p w:rsidR="00053828" w:rsidRDefault="0005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828" w:rsidRDefault="00053828">
      <w:pPr>
        <w:spacing w:after="0" w:line="240" w:lineRule="auto"/>
      </w:pPr>
      <w:r>
        <w:separator/>
      </w:r>
    </w:p>
  </w:footnote>
  <w:footnote w:type="continuationSeparator" w:id="0">
    <w:p w:rsidR="00053828" w:rsidRDefault="00053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904DA"/>
    <w:rsid w:val="001D20B3"/>
    <w:rsid w:val="00234DF3"/>
    <w:rsid w:val="0027506D"/>
    <w:rsid w:val="002D53B5"/>
    <w:rsid w:val="00310C95"/>
    <w:rsid w:val="00360582"/>
    <w:rsid w:val="003D1568"/>
    <w:rsid w:val="003E3CC6"/>
    <w:rsid w:val="00676A46"/>
    <w:rsid w:val="007812E8"/>
    <w:rsid w:val="00781FB3"/>
    <w:rsid w:val="007D79CF"/>
    <w:rsid w:val="008244A0"/>
    <w:rsid w:val="008C21F5"/>
    <w:rsid w:val="00D23996"/>
    <w:rsid w:val="00D61915"/>
    <w:rsid w:val="00E0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14</cp:revision>
  <dcterms:created xsi:type="dcterms:W3CDTF">2015-02-17T10:45:00Z</dcterms:created>
  <dcterms:modified xsi:type="dcterms:W3CDTF">2019-03-05T12:34:00Z</dcterms:modified>
</cp:coreProperties>
</file>